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056656" w:rsidRPr="00056656" w:rsidTr="0005665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056656" w:rsidRPr="00056656" w:rsidRDefault="00056656" w:rsidP="0005665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73"/>
      </w:tblGrid>
      <w:tr w:rsidR="00056656" w:rsidRPr="00056656" w:rsidTr="0005665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0" w:name="x-lqrqorh9f7"/>
            <w:bookmarkEnd w:id="0"/>
            <w:r w:rsidRPr="00056656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Замена маслосъемных колпачков при установленной ГБЦ</w:t>
            </w:r>
          </w:p>
        </w:tc>
      </w:tr>
    </w:tbl>
    <w:p w:rsidR="00056656" w:rsidRPr="00056656" w:rsidRDefault="00056656" w:rsidP="0005665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762500" cy="5686425"/>
            <wp:effectExtent l="19050" t="0" r="0" b="0"/>
            <wp:docPr id="1" name="Рисунок 1" descr="E:\ElsaWin\graphics\wi\G15-00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ElsaWin\graphics\wi\G15-0038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8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056656" w:rsidRPr="00056656" w:rsidTr="0005665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Необходимые специальные приспособления, контрольные и измерительные приборы, а также вспомогательные средства</w:t>
            </w:r>
          </w:p>
        </w:tc>
      </w:tr>
    </w:tbl>
    <w:p w:rsidR="00056656" w:rsidRPr="00056656" w:rsidRDefault="00056656" w:rsidP="0005665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681"/>
      </w:tblGrid>
      <w:tr w:rsidR="00056656" w:rsidRPr="00056656" w:rsidTr="0005665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Адаптер -T40012-</w:t>
            </w:r>
          </w:p>
        </w:tc>
      </w:tr>
    </w:tbl>
    <w:p w:rsidR="00056656" w:rsidRPr="00056656" w:rsidRDefault="00056656" w:rsidP="0005665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167"/>
      </w:tblGrid>
      <w:tr w:rsidR="00056656" w:rsidRPr="00056656" w:rsidTr="0005665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Свечной ключ -3122 B-</w:t>
            </w:r>
          </w:p>
        </w:tc>
      </w:tr>
    </w:tbl>
    <w:p w:rsidR="00056656" w:rsidRPr="00056656" w:rsidRDefault="00056656" w:rsidP="0005665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3952"/>
      </w:tblGrid>
      <w:tr w:rsidR="00056656" w:rsidRPr="00056656" w:rsidTr="0005665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Съемник маслосъемных колпачков -3364-</w:t>
            </w:r>
          </w:p>
        </w:tc>
      </w:tr>
    </w:tbl>
    <w:p w:rsidR="00056656" w:rsidRPr="00056656" w:rsidRDefault="00056656" w:rsidP="0005665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6319"/>
      </w:tblGrid>
      <w:tr w:rsidR="00056656" w:rsidRPr="00056656" w:rsidTr="0005665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Приспособление для </w:t>
            </w:r>
            <w:proofErr w:type="spellStart"/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напрессовки</w:t>
            </w:r>
            <w:proofErr w:type="spellEnd"/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маслосъемных колпачков -3365-</w:t>
            </w:r>
          </w:p>
        </w:tc>
      </w:tr>
    </w:tbl>
    <w:p w:rsidR="00056656" w:rsidRPr="00056656" w:rsidRDefault="00056656" w:rsidP="0005665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5211"/>
      </w:tblGrid>
      <w:tr w:rsidR="00056656" w:rsidRPr="00056656" w:rsidTr="00056656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Приспособление для монтажа и демонтажа -VAS 5161-</w:t>
            </w:r>
          </w:p>
        </w:tc>
      </w:tr>
    </w:tbl>
    <w:p w:rsidR="00056656" w:rsidRPr="00056656" w:rsidRDefault="00056656" w:rsidP="0005665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056656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056656" w:rsidRPr="00056656" w:rsidTr="0005665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89"/>
            </w:tblGrid>
            <w:tr w:rsidR="00056656" w:rsidRPr="0005665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37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Головка блока цилиндров установлена.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998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распределительные валы </w:t>
                  </w:r>
                  <w:hyperlink r:id="rId5" w:history="1">
                    <w:r w:rsidRPr="00056656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2" name="Рисунок 2" descr="E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056656" w:rsidRPr="0005665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Следить за тем, чтобы толкатели не были перепутаны, для этого необходимо пометить на обратной стороне водостойким маркером принадлежность толкателей.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857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тарельчатые толкатели из направляющих.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Положить толкатели в порядке снятия на чистую подкладку рабочей поверхностью вниз.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123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Выкрутить свечи зажигания свечным ключом -3122 B-.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5313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Привести поршень соответствующего цилиндра в „нижнюю мертвую точку“.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056656" w:rsidRPr="00056656" w:rsidRDefault="00056656" w:rsidP="0005665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056656" w:rsidRPr="00056656" w:rsidTr="0005665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19"/>
            </w:tblGrid>
            <w:tr w:rsidR="00056656" w:rsidRPr="0005665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Закрутить от руки адаптер -T40012- с уплотнительным кольцом в соответствующую резьбу гнезда свечи зажигания, подключить к источнику сжатого воздуха и постоянно создавать давление.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Минимальное давление: 6 бар избыточного давления.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оправку -VAS 5161/3- в направляющую толкателя.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Выбить плотно сидящие чеки клапанов на всех пяти клапанах пластмассовой киянкой.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3" name="Рисунок 3" descr="A15-07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15-07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6656" w:rsidRPr="00056656" w:rsidRDefault="00056656" w:rsidP="0005665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056656" w:rsidRPr="00056656" w:rsidTr="0005665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546"/>
            </w:tblGrid>
            <w:tr w:rsidR="00056656" w:rsidRPr="0005665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Сторона впуска: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Вкрутить решетку -VAS 5161/6- с подвесной вилкой -VAS 5161/5- в резьбовое отверстие в ГБЦ.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Вставить направляющую втулку -VAS 5161/13- до упора в направляющую толкателя снимаемого клапана.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Монтажное положение: гофрированные поверхности поперек направления движения.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Насадить компенсационное кольцо -VAS 5161/17- на монтажный патрон -VAS 5161/8-.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Вставить монтажный патрон в направляющую втулку.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Подвесить нажимную вилку -VAS 5161/2- к решетке -VAS 5161/6- и вдавить монтажный патрон вниз.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Одновременно повернуть болт с накаткой монтажного патрона вправо, пока концы не войдут в чеки клапана.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Слегка повернуть болт с накаткой вперед и назад, за счет этого чеки клапана разжимаются и патрон захватывается.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4" name="Рисунок 4" descr="A15-07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A15-07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6656" w:rsidRPr="00056656" w:rsidRDefault="00056656" w:rsidP="0005665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056656" w:rsidRPr="00056656" w:rsidTr="0005665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3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Отпустить нажимную вилку.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монтажный патрон с компенсационным кольцом, направляющей втулкой, тарелкой пружины клапана и пружиной клапана.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5" name="Рисунок 5" descr="A15-07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15-07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6656" w:rsidRPr="00056656" w:rsidRDefault="00056656" w:rsidP="0005665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056656" w:rsidRPr="00056656" w:rsidTr="0005665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90"/>
            </w:tblGrid>
            <w:tr w:rsidR="00056656" w:rsidRPr="0005665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Сторона выпуска: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Вкрутить решетку -VAS 5161/6- с подвесной вилкой -VAS 5161/5- в резьбовое отверстие в ГБЦ.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Вставить направляющую втулку -VAS 5161/14- до упора в направляющую толкателя снимаемого клапана.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Монтажное положение: гофрированные поверхности поперек направления движения.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Насадить компенсационное кольцо -VAS 5161/17- на монтажный патрон -VAS 5161/8-.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Вставить монтажный патрон в направляющую втулку.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Подвесить нажимную вилку -VAS 5161/2- к решетке -VAS 5161/6- и вдавить монтажный патрон вниз.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Одновременно повернуть болт с накаткой монтажного патрона вправо, пока концы не войдут в чеки клапана.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Слегка повернуть болт с накаткой вперед и назад, за счет этого чеки клапана разжимаются и патрон захватывается.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3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Отпустить нажимную вилку.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монтажный патрон с компенсационным кольцом, направляющей втулкой, тарелкой пружины клапана и пружиной клапана.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6" name="Рисунок 6" descr="A15-05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15-05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6656" w:rsidRPr="00056656" w:rsidRDefault="00056656" w:rsidP="0005665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056656" w:rsidRPr="00056656" w:rsidTr="0005665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68"/>
            </w:tblGrid>
            <w:tr w:rsidR="00056656" w:rsidRPr="0005665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Продолжение для обеих сторон: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маслосъемные колпачки с помощью съемника -3364-.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7" name="Рисунок 7" descr="A15-05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15-05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6656" w:rsidRPr="00056656" w:rsidRDefault="00056656" w:rsidP="0005665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9"/>
        <w:gridCol w:w="56"/>
        <w:gridCol w:w="5520"/>
      </w:tblGrid>
      <w:tr w:rsidR="00056656" w:rsidRPr="00056656" w:rsidTr="0005665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79"/>
            </w:tblGrid>
            <w:tr w:rsidR="00056656" w:rsidRPr="0005665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Если применение съемника -3364- по причине нехватки места на некоторых маслосъемных колпачках не представляется возможным, то провести следующие действия: 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Выпрессовать</w:t>
                  </w:r>
                  <w:proofErr w:type="spellEnd"/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распорный штифт </w:t>
                  </w:r>
                  <w:proofErr w:type="gramStart"/>
                  <w:r w:rsidRPr="0005665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05665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трелка-</w:t>
                  </w: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съемника -3364- оправкой и снять насадку съемника.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6150" cy="2790825"/>
                  <wp:effectExtent l="19050" t="0" r="0" b="0"/>
                  <wp:docPr id="8" name="Рисунок 8" descr="A15-04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15-04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6656" w:rsidRPr="00056656" w:rsidRDefault="00056656" w:rsidP="0005665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056656" w:rsidRPr="00056656" w:rsidTr="0005665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Приставить </w:t>
                  </w:r>
                  <w:proofErr w:type="gramStart"/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нижнюю</w:t>
                  </w:r>
                  <w:proofErr w:type="gramEnd"/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proofErr w:type="spellStart"/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частьсъемника</w:t>
                  </w:r>
                  <w:proofErr w:type="spellEnd"/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-3364- к маслосъемному колпачку.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Зафиксировать -3364- с помощью оправки или метчика </w:t>
                  </w:r>
                  <w:r w:rsidRPr="0005665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так, как показано на рисунке.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монтажный рычаг на -3364- и извлечь маслосъемный колпачок </w:t>
                  </w:r>
                  <w:proofErr w:type="gramStart"/>
                  <w:r w:rsidRPr="0005665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05665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трелка-</w:t>
                  </w: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9" name="Рисунок 9" descr="A15-05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15-05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6656" w:rsidRPr="00056656" w:rsidRDefault="00056656" w:rsidP="0005665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9"/>
        <w:gridCol w:w="56"/>
        <w:gridCol w:w="5520"/>
      </w:tblGrid>
      <w:tr w:rsidR="00056656" w:rsidRPr="00056656" w:rsidTr="0005665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55"/>
            </w:tblGrid>
            <w:tr w:rsidR="00056656" w:rsidRPr="0005665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Монтаж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10" name="Рисунок 10" descr="E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E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79"/>
            </w:tblGrid>
            <w:tr w:rsidR="00056656" w:rsidRPr="0005665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 комплект новых маслосъемных колпачков входит пластмассовая втулка </w:t>
                  </w:r>
                  <w:r w:rsidRPr="0005665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-A-</w:t>
                  </w: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пластиковую втулку </w:t>
                  </w:r>
                  <w:r w:rsidRPr="0005665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-A-</w:t>
                  </w: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стержень клапана во избежание повреждений новых маслосъемных колпачков </w:t>
                  </w:r>
                  <w:r w:rsidRPr="0005665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-B-</w:t>
                  </w: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Слегка смазать рабочую кромку маслосъемного колпачка.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Насадить маслосъемный колпачок на пластиковую втулку.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Надавить осторожно колпачок с помощью оправки -3365- на направляющую втулку клапана.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12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Вновь снять пластиковую втулку.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6150" cy="2790825"/>
                  <wp:effectExtent l="19050" t="0" r="0" b="0"/>
                  <wp:docPr id="11" name="Рисунок 11" descr="A15-0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15-0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6656" w:rsidRPr="00056656" w:rsidRDefault="00056656" w:rsidP="0005665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79"/>
        <w:gridCol w:w="56"/>
        <w:gridCol w:w="5520"/>
      </w:tblGrid>
      <w:tr w:rsidR="00056656" w:rsidRPr="00056656" w:rsidTr="0005665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79"/>
            </w:tblGrid>
            <w:tr w:rsidR="00056656" w:rsidRPr="0005665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После извлечения чек клапана из монтажного патрона сначала их необходимо вставить в монтажное приспособление -VAS 5161/18-.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Больший диаметр сухарей клапана указывает вверх.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7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Надавить монтажный патрон -VAS 5161/8- сверху на монтажное приспособление и установить чеки клапана.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6150" cy="2790825"/>
                  <wp:effectExtent l="19050" t="0" r="0" b="0"/>
                  <wp:docPr id="12" name="Рисунок 12" descr="A15-04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15-0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790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6656" w:rsidRPr="00056656" w:rsidRDefault="00056656" w:rsidP="0005665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19"/>
        <w:gridCol w:w="56"/>
        <w:gridCol w:w="5580"/>
      </w:tblGrid>
      <w:tr w:rsidR="00056656" w:rsidRPr="00056656" w:rsidTr="0005665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Вновь вставить монтажный патрон -VAS 5161/8- в направляющую втулку -VAS 5161/13- или -VAS 5161/14-.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Нажать на нажимную вилку вниз и выкрутить болт с накаткой вверх – таким </w:t>
                  </w:r>
                  <w:proofErr w:type="gramStart"/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образом</w:t>
                  </w:r>
                  <w:proofErr w:type="gramEnd"/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вставляются чеки клапанов.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Разгрузить нажимную вилку при еще вытянутом болте с накаткой.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4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толкатель.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</w:t>
                  </w:r>
                  <w:proofErr w:type="spellStart"/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распредвалы</w:t>
                  </w:r>
                  <w:proofErr w:type="spellEnd"/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hyperlink r:id="rId15" w:history="1">
                    <w:r w:rsidRPr="00056656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19050" t="0" r="0" b="0"/>
                  <wp:docPr id="13" name="Рисунок 13" descr="E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E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После установки </w:t>
                  </w:r>
                  <w:proofErr w:type="spellStart"/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двигатель нельзя заводить в течение примерно 30 мин. </w:t>
                  </w:r>
                  <w:proofErr w:type="spellStart"/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Гидрокомпенсаторы</w:t>
                  </w:r>
                  <w:proofErr w:type="spellEnd"/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должны быть осаждены (иначе клапаны будут соприкасаться с поршнями).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19"/>
            </w:tblGrid>
            <w:tr w:rsidR="00056656" w:rsidRPr="0005665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56656" w:rsidRPr="00056656" w:rsidRDefault="00056656" w:rsidP="0005665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После работ над клапанным механизмом прокрутить двигатель </w:t>
                  </w:r>
                  <w:r w:rsidRPr="0005665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от руки не менее двух оборотов, чтобы убедиться, что ни один клапан не соприкасается с поршнем.</w:t>
                  </w:r>
                </w:p>
              </w:tc>
            </w:tr>
          </w:tbl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5665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56656" w:rsidRPr="00056656" w:rsidRDefault="00056656" w:rsidP="0005665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4250" cy="2828925"/>
                  <wp:effectExtent l="19050" t="0" r="0" b="0"/>
                  <wp:docPr id="14" name="Рисунок 14" descr="A15-07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A15-07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0" cy="2828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6E5F" w:rsidRDefault="00846E5F"/>
    <w:sectPr w:rsidR="00846E5F" w:rsidSect="00846E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6656"/>
    <w:rsid w:val="00056656"/>
    <w:rsid w:val="00846E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E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056656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056656"/>
  </w:style>
  <w:style w:type="character" w:customStyle="1" w:styleId="im-bild">
    <w:name w:val="im-bild"/>
    <w:basedOn w:val="a0"/>
    <w:rsid w:val="00056656"/>
  </w:style>
  <w:style w:type="paragraph" w:styleId="a3">
    <w:name w:val="Balloon Text"/>
    <w:basedOn w:val="a"/>
    <w:link w:val="a4"/>
    <w:uiPriority w:val="99"/>
    <w:semiHidden/>
    <w:unhideWhenUsed/>
    <w:rsid w:val="00056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66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09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3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5" Type="http://schemas.openxmlformats.org/officeDocument/2006/relationships/hyperlink" Target="vw-wi://ctrl:idref=idav55ic/" TargetMode="External"/><Relationship Id="rId15" Type="http://schemas.openxmlformats.org/officeDocument/2006/relationships/hyperlink" Target="vw-wi://ctrl:idref=idan1bjc/" TargetMode="Externa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809</Words>
  <Characters>4613</Characters>
  <Application>Microsoft Office Word</Application>
  <DocSecurity>0</DocSecurity>
  <Lines>38</Lines>
  <Paragraphs>10</Paragraphs>
  <ScaleCrop>false</ScaleCrop>
  <Company/>
  <LinksUpToDate>false</LinksUpToDate>
  <CharactersWithSpaces>5412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2016-04-08T20:02:00Z</dcterms:created>
  <dcterms:modified xsi:type="dcterms:W3CDTF">2016-04-08T20:03:00Z</dcterms:modified>
</cp:coreProperties>
</file>