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241B9" w:rsidRPr="00D241B9" w:rsidTr="00D241B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6"/>
            </w:tblGrid>
            <w:tr w:rsidR="00D241B9" w:rsidRPr="00D241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241B9" w:rsidRPr="00D241B9" w:rsidRDefault="00D241B9" w:rsidP="00D241B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FR5NX1A4STRE"/>
                  <w:bookmarkEnd w:id="0"/>
                  <w:r w:rsidRPr="00D241B9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рулевого колеса</w:t>
                  </w:r>
                </w:p>
              </w:tc>
            </w:tr>
          </w:tbl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241B9" w:rsidRPr="00D241B9" w:rsidRDefault="00D241B9" w:rsidP="00D241B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241B9" w:rsidRPr="00D241B9" w:rsidTr="00D241B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D241B9" w:rsidRPr="00D241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241B9" w:rsidRPr="00D241B9" w:rsidRDefault="00D241B9" w:rsidP="00D241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06"/>
            </w:tblGrid>
            <w:tr w:rsidR="00D241B9" w:rsidRPr="00D241B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241B9" w:rsidRPr="00D241B9" w:rsidRDefault="00D241B9" w:rsidP="00D241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241B9" w:rsidRPr="00D241B9" w:rsidRDefault="00D241B9" w:rsidP="00D241B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модуль подушки безопасности водителя </w:t>
                  </w:r>
                  <w:hyperlink r:id="rId4" w:history="1">
                    <w:r w:rsidRPr="00D241B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D241B9" w:rsidRPr="00D241B9" w:rsidRDefault="00D241B9" w:rsidP="00516A0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241B9" w:rsidRPr="00D241B9" w:rsidRDefault="00D241B9" w:rsidP="00D241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241B9" w:rsidRPr="00D241B9" w:rsidRDefault="00D241B9" w:rsidP="00D241B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E2764B" w:rsidRDefault="00E2764B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P4D104TD-HA"/>
                  <w:bookmarkEnd w:id="1"/>
                  <w:r w:rsidRPr="007729A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пиропатрона подушки безопасности со стороны водителя -N95- и пиропатрона 2 подушки безопасности со стороны водителя -N250-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рулевое колесо как можно дальше назад вверх, использовать для этого полный диапазон регулировки регулятора положения рулевой колонки.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12" name="Рисунок 12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13"/>
                  </w:tblGrid>
                  <w:tr w:rsidR="007729AB" w:rsidRPr="007729A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При работе с подушкой безопасности соблюдать меры техники безопасности </w:t>
                        </w:r>
                        <w:hyperlink r:id="rId6" w:history="1">
                          <w:r w:rsidRPr="007729AB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383"/>
                        </w:tblGrid>
                        <w:tr w:rsidR="00252C4B" w:rsidRPr="00830E7B" w:rsidTr="003F762B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bookmarkStart w:id="2" w:name="X3AUQO212NOWA"/>
                              <w:bookmarkEnd w:id="2"/>
                              <w:r w:rsidRPr="00830E7B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>Общие правила техники безопасности при обращении с подушками безопасности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Проверочные, монтажные и ремонтные работы разрешается выполнять только обученным специалистам.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Перед обращением с модулями подушек безопасности (например, отсоединением электрического разъема) техник </w:t>
                              </w:r>
                              <w:proofErr w:type="gramStart"/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должен 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  <w:lang w:eastAsia="ru-RU"/>
                                </w:rPr>
                                <w:t>»снять</w:t>
                              </w:r>
                              <w:proofErr w:type="gramEnd"/>
                              <w:r w:rsidRPr="00830E7B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  <w:lang w:eastAsia="ru-RU"/>
                                </w:rPr>
                                <w:t xml:space="preserve"> с себя статический заряд.“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например, на короткое время прикоснуться к клиновому замку двери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выполнении любых работ на пиротехнических узлах системы укладки и натяжения ремней безопасности и на блоке управления подушек безопасности -J234- следует отсоединять АКБ.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проверках ни в коем случае не применять контрольные лампы, вольтметры или омметры.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Подушку безопасности проверять только в установленном состоянии с помощью подходящего тестера (например, тестера -VAS 5051B-).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выполнении всех работ с подушками безопасности выключать электропитание.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Учесть меры по отсоединению аккумулятора </w:t>
                              </w:r>
                              <w:hyperlink r:id="rId7" w:history="1">
                                <w:r w:rsidRPr="00830E7B">
                                  <w:rPr>
                                    <w:rFonts w:ascii="Arial" w:eastAsia="Times New Roman" w:hAnsi="Arial" w:cs="Arial"/>
                                    <w:color w:val="008000"/>
                                    <w:sz w:val="20"/>
                                    <w:szCs w:val="20"/>
                                    <w:lang w:eastAsia="ru-RU"/>
                                  </w:rPr>
                                  <w:t>→Электрооборудование; Ремонтная группа27</w:t>
                                </w:r>
                              </w:hyperlink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Отсоединить кабель массы аккумулятора, снять минусовой полюс. После отсоединения аккумуляторной батареи необходимые последующие операции можно проводить без задержки.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Присоединение аккумулятора выполнять только при включенном зажигании. При ненадлежащем ремонте пиротехнических деталей (например, подушек безопасности, </w:t>
                              </w:r>
                              <w:proofErr w:type="spellStart"/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преднатяжителей</w:t>
                              </w:r>
                              <w:proofErr w:type="spellEnd"/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) после подсоединения аккумулятора может произойти их непреднамеренное срабатывание. При подключении аккумулятора запрещается нахождение людей в салоне автомобиля.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Учесть меры после подключения аккумулятора </w:t>
                              </w:r>
                              <w:hyperlink r:id="rId8" w:history="1">
                                <w:r w:rsidRPr="00830E7B">
                                  <w:rPr>
                                    <w:rFonts w:ascii="Arial" w:eastAsia="Times New Roman" w:hAnsi="Arial" w:cs="Arial"/>
                                    <w:color w:val="008000"/>
                                    <w:sz w:val="20"/>
                                    <w:szCs w:val="20"/>
                                    <w:lang w:eastAsia="ru-RU"/>
                                  </w:rPr>
                                  <w:t>→Электрооборудование; Ремонтная группа27</w:t>
                                </w:r>
                              </w:hyperlink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lastRenderedPageBreak/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Подушки безопасности следует устанавливать сразу же после извлечения из транспортного контейнера.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перерыве в работе убрать панель подушки безопасности обратно в транспортный контейнер.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Запрещается оставлять панели подушек безопасности без присмотра.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Снятые модули подушек безопасности следует хранить мягкой стороной вверх.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Детали подушки безопасности нельзя вскрывать или ремонтировать. Использовать, как правило, только новые детали.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Запрещается устанавливать панели подушек безопасности, падавшие на твердую поверхность или имеющие повреждения.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После прикосновения к сработавшим подушкам безопасности вымыть руки.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Хранение и транспортировку осуществлять согласно действующему национальному законодательству.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3749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Замена панелей подушек безопасности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383"/>
                        </w:tblGrid>
                        <w:tr w:rsidR="00252C4B" w:rsidRPr="00830E7B" w:rsidTr="003F762B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замене модулей подушек безопасности обязательно соблюдать следующий порядок действий: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4783"/>
                        </w:tblGrid>
                        <w:tr w:rsidR="00252C4B" w:rsidRPr="00830E7B" w:rsidTr="003F762B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1 -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Извлечь старые модули подушки безопасности и положить стороной подушки вверх. Для верхней подушки безопасности учитывать дополнительные предписания для верхних подушек безопасности </w:t>
                              </w:r>
                              <w:hyperlink r:id="rId9" w:history="1">
                                <w:r w:rsidRPr="00830E7B">
                                  <w:rPr>
                                    <w:rFonts w:ascii="Arial" w:eastAsia="Times New Roman" w:hAnsi="Arial" w:cs="Arial"/>
                                    <w:color w:val="FF0000"/>
                                    <w:sz w:val="20"/>
                                    <w:szCs w:val="20"/>
                                    <w:lang w:eastAsia="ru-RU"/>
                                  </w:rPr>
                                  <w:t>→ Глава</w:t>
                                </w:r>
                              </w:hyperlink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53"/>
                              </w:tblGrid>
                              <w:tr w:rsidR="00252C4B" w:rsidRPr="00830E7B" w:rsidTr="003F762B"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80"/>
                                        <w:sz w:val="26"/>
                                        <w:szCs w:val="26"/>
                                        <w:lang w:eastAsia="ru-RU"/>
                                      </w:rPr>
                                    </w:pPr>
                                    <w:bookmarkStart w:id="3" w:name="X-O7STLSOO0HB"/>
                                    <w:bookmarkEnd w:id="3"/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80"/>
                                        <w:sz w:val="26"/>
                                        <w:szCs w:val="26"/>
                                        <w:lang w:eastAsia="ru-RU"/>
                                      </w:rPr>
                                      <w:t>Дополнительные правила безопасности для верхних подушек безопасности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Перед каждой установкой провести осмотр накладок на наличие повреждений.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На облицовках (верхняя облицовка стоек А, В, С и облицовка стойки D) запрещается проводить ремонтные работы.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При установке проследить за надежностью посадки накладок.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Модуль верхней подушки безопасности можно сгибать только в предусмотренном для этого месте (переход от крыши к стойке А).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При проведении ремонта позади подушки безопасности всегда снимать весь модуль.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Снятые модули подушки безопасности складывать в контейнер или укладывать на чистую ровную поверхность (подложить покрывало или в багажник).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После ремонта кузова в области верхней подушки безопасности необходимо проверить кузов на наличие брызг от сварки, деформации и истертых мест (сравнить с противоположной стороной).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Всегда надежно держать в руках модуль верхней подушки безопасности.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Снятые модули подушки безопасности всегда укладывать вместе и брать за газогенератор (большой палец в направлении </w:t>
                                    </w:r>
                                    <w:proofErr w:type="spellStart"/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электроподсоединения</w:t>
                                    </w:r>
                                    <w:proofErr w:type="spellEnd"/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3788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Всегда держать рукой за газогенератор.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lastRenderedPageBreak/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Модули подушки безопасности никогда нельзя скручивать, сматывать, завязывать узлом, бросать, швырять, растягивать, подвешивать, сдавливать, прижимать, натягивать и втискивать.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4783"/>
                        </w:tblGrid>
                        <w:tr w:rsidR="00252C4B" w:rsidRPr="00830E7B" w:rsidTr="003F762B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Извлечь новый модуль подушки безопасности из транспортного контейнера и положить стороной подушки вверх. Для верхней подушки безопасности учитывать дополнительные предписания для верхних подушек безопасности </w:t>
                              </w:r>
                              <w:hyperlink r:id="rId10" w:history="1">
                                <w:r w:rsidRPr="00830E7B">
                                  <w:rPr>
                                    <w:rFonts w:ascii="Arial" w:eastAsia="Times New Roman" w:hAnsi="Arial" w:cs="Arial"/>
                                    <w:color w:val="FF0000"/>
                                    <w:sz w:val="20"/>
                                    <w:szCs w:val="20"/>
                                    <w:lang w:eastAsia="ru-RU"/>
                                  </w:rPr>
                                  <w:t>→ Глава</w:t>
                                </w:r>
                              </w:hyperlink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53"/>
                              </w:tblGrid>
                              <w:tr w:rsidR="00252C4B" w:rsidRPr="00830E7B" w:rsidTr="003F762B"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80"/>
                                        <w:sz w:val="26"/>
                                        <w:szCs w:val="26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80"/>
                                        <w:sz w:val="26"/>
                                        <w:szCs w:val="26"/>
                                        <w:lang w:eastAsia="ru-RU"/>
                                      </w:rPr>
                                      <w:t>Дополнительные правила безопасности для верхних подушек безопасности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Перед каждой установкой провести осмотр накладок на наличие повреждений.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На облицовках (верхняя облицовка стоек А, В, С и облицовка стойки D) запрещается проводить ремонтные работы.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При установке проследить за надежностью посадки накладок.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Модуль верхней подушки безопасности можно сгибать только в предусмотренном для этого месте (переход от крыши к стойке А).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При проведении ремонта позади подушки безопасности всегда снимать весь модуль.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Снятые модули подушки безопасности складывать в контейнер или укладывать на чистую ровную поверхность (подложить покрывало или в багажник).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После ремонта кузова в области верхней подушки безопасности необходимо проверить кузов на наличие брызг от сварки, деформации и истертых мест (сравнить с противоположной стороной).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Всегда надежно держать в руках модуль верхней подушки безопасности.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Снятые модули подушки безопасности всегда укладывать вместе и брать за газогенератор (большой палец в направлении </w:t>
                                    </w:r>
                                    <w:proofErr w:type="spellStart"/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электроподсоединения</w:t>
                                    </w:r>
                                    <w:proofErr w:type="spellEnd"/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).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3788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Всегда держать рукой за газогенератор.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vanish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"/>
                                <w:gridCol w:w="4453"/>
                              </w:tblGrid>
                              <w:tr w:rsidR="00252C4B" w:rsidRPr="00830E7B" w:rsidTr="003F762B">
                                <w:tc>
                                  <w:tcPr>
                                    <w:tcW w:w="30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Wingdings" w:eastAsia="Times New Roman" w:hAnsi="Wingdings" w:cs="Arial"/>
                                        <w:sz w:val="14"/>
                                        <w:szCs w:val="14"/>
                                        <w:lang w:eastAsia="ru-RU"/>
                                      </w:rPr>
                                      <w:t></w:t>
                                    </w: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  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252C4B" w:rsidRPr="00830E7B" w:rsidRDefault="00252C4B" w:rsidP="00252C4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 w:rsidRPr="00830E7B">
                                      <w:rPr>
                                        <w:rFonts w:ascii="Arial" w:eastAsia="Times New Roman" w:hAnsi="Arial" w:cs="Arial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Модули подушки безопасности никогда нельзя скручивать, сматывать, завязывать узлом, бросать, швырять, растягивать, подвешивать, сдавливать, прижимать, натягивать и втискивать.</w:t>
                                    </w:r>
                                  </w:p>
                                </w:tc>
                              </w:tr>
                            </w:tbl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4783"/>
                        </w:tblGrid>
                        <w:tr w:rsidR="00252C4B" w:rsidRPr="00830E7B" w:rsidTr="003F762B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3 -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Старый модуль сразу положить в транспортный контейнер.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00"/>
                          <w:gridCol w:w="4713"/>
                        </w:tblGrid>
                        <w:tr w:rsidR="00252C4B" w:rsidRPr="00830E7B" w:rsidTr="003F762B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4 -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Установить новый модуль подушки безопасности.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Для модулей подушек безопасности периодичность замены не указывается.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Нельзя обрабатывать модули подушек безопасности смазочными, чистящими и другими аналогичными средствами.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Нельзя подвергать даже краткосрочно модули подушек безопасности воздействию температур свыше 100°C.</w:t>
                              </w:r>
                            </w:p>
                          </w:tc>
                        </w:tr>
                      </w:tbl>
                      <w:p w:rsidR="00252C4B" w:rsidRPr="00830E7B" w:rsidRDefault="00252C4B" w:rsidP="00252C4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  <w:gridCol w:w="5083"/>
                        </w:tblGrid>
                        <w:tr w:rsidR="00252C4B" w:rsidRPr="00830E7B" w:rsidTr="003F762B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Wingdings" w:eastAsia="Times New Roman" w:hAnsi="Wingdings" w:cs="Arial"/>
                                  <w:sz w:val="14"/>
                                  <w:szCs w:val="14"/>
                                  <w:lang w:eastAsia="ru-RU"/>
                                </w:rPr>
                                <w:lastRenderedPageBreak/>
                                <w:t></w:t>
                              </w: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252C4B" w:rsidRPr="00830E7B" w:rsidRDefault="00252C4B" w:rsidP="00252C4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830E7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любом проникновении в ткань таких загрязнений как масло, смазка, лак, краска и растворитель - модуль всегда заменять.</w:t>
                              </w:r>
                            </w:p>
                          </w:tc>
                        </w:tr>
                      </w:tbl>
                      <w:p w:rsidR="00252C4B" w:rsidRPr="007729AB" w:rsidRDefault="00252C4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07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отличие от описания „Отключение и подключение </w:t>
                  </w:r>
                  <w:proofErr w:type="gramStart"/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аккумулятора“ (</w:t>
                  </w:r>
                  <w:proofErr w:type="gramEnd"/>
                  <w:r w:rsidRPr="007729AB">
                    <w:rPr>
                      <w:rFonts w:ascii="Arial" w:eastAsia="Times New Roman" w:hAnsi="Arial" w:cs="Arial"/>
                      <w:color w:val="008000"/>
                      <w:sz w:val="20"/>
                      <w:szCs w:val="20"/>
                      <w:lang w:eastAsia="ru-RU"/>
                    </w:rPr>
                    <w:fldChar w:fldCharType="begin"/>
                  </w:r>
                  <w:r w:rsidRPr="007729AB">
                    <w:rPr>
                      <w:rFonts w:ascii="Arial" w:eastAsia="Times New Roman" w:hAnsi="Arial" w:cs="Arial"/>
                      <w:color w:val="008000"/>
                      <w:sz w:val="20"/>
                      <w:szCs w:val="20"/>
                      <w:lang w:eastAsia="ru-RU"/>
                    </w:rPr>
                    <w:instrText xml:space="preserve"> HYPERLINK "vw-wi://ctrl:ext-rl=ideaqkw52cg0dhgqxrcmz200pd5b1xctireofwa4ni2r315y4b0snb/" </w:instrText>
                  </w:r>
                  <w:r w:rsidRPr="007729AB">
                    <w:rPr>
                      <w:rFonts w:ascii="Arial" w:eastAsia="Times New Roman" w:hAnsi="Arial" w:cs="Arial"/>
                      <w:color w:val="008000"/>
                      <w:sz w:val="20"/>
                      <w:szCs w:val="20"/>
                      <w:lang w:eastAsia="ru-RU"/>
                    </w:rPr>
                    <w:fldChar w:fldCharType="separate"/>
                  </w:r>
                  <w:r w:rsidRPr="007729AB">
                    <w:rPr>
                      <w:rFonts w:ascii="Arial" w:eastAsia="Times New Roman" w:hAnsi="Arial" w:cs="Arial"/>
                      <w:color w:val="008000"/>
                      <w:sz w:val="20"/>
                      <w:szCs w:val="20"/>
                      <w:lang w:eastAsia="ru-RU"/>
                    </w:rPr>
                    <w:t xml:space="preserve"> →Электрооборудование; Ремонтная группа27</w:t>
                  </w:r>
                  <w:r w:rsidRPr="007729AB">
                    <w:rPr>
                      <w:rFonts w:ascii="Arial" w:eastAsia="Times New Roman" w:hAnsi="Arial" w:cs="Arial"/>
                      <w:color w:val="008000"/>
                      <w:sz w:val="20"/>
                      <w:szCs w:val="20"/>
                      <w:lang w:eastAsia="ru-RU"/>
                    </w:rPr>
                    <w:fldChar w:fldCharType="end"/>
                  </w: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 для снятия подушки безопасности следует отсоединять аккумулятор при включенном зажигании.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обшивку багажного отделения.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провод массы -стрелка- аккумуляторной батареи.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67025"/>
                  <wp:effectExtent l="0" t="0" r="0" b="9525"/>
                  <wp:docPr id="10" name="Рисунок 10" descr="A27-10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27-10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Отжать колпачок -1- слева и справа с обратной стороны рулевого колеса -стрелка-.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38450"/>
                  <wp:effectExtent l="0" t="0" r="0" b="0"/>
                  <wp:docPr id="9" name="Рисунок 9" descr="A69-0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69-0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рулевое колесо из среднего положения примерно на 80° вправо.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8" name="Рисунок 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 для крепления модуля подушки безопасности -3- должен находиться напротив нижнего отверстия в облицовке рулевой колонки -1-.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51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 -2-.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рулевое колесо прибл. на 160° влево и вывернуть левый болт крепления подушки безопасности.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рулевое колесо в среднее положение (колеса для движения прямо).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7" name="Рисунок 7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49"/>
                  </w:tblGrid>
                  <w:tr w:rsidR="007729AB" w:rsidRPr="007729A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Перед отсоединением штекерных разъемов механик должен снять электростатический разряд; для этого можно на короткое время прикоснуться, например, к клиновому замку двери.</w:t>
                        </w:r>
                      </w:p>
                    </w:tc>
                  </w:tr>
                </w:tbl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частично модуль подушки безопасности со стороны водителя.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67025"/>
                  <wp:effectExtent l="0" t="0" r="0" b="9525"/>
                  <wp:docPr id="6" name="Рисунок 6" descr="A69-0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69-0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Потянуть штекерный разъем -4- до упора -стрелка-, при этом </w:t>
                  </w:r>
                  <w:proofErr w:type="spellStart"/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разблокируется</w:t>
                  </w:r>
                  <w:proofErr w:type="spellEnd"/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можно снять электрический разъем -2-.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модуль подушки безопасности -1- с рулевого колеса.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имеется, отсоединить разъем -3-.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Положить модуль подушки безопасности так, чтобы подушка была обращена вверх.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4" w:name="X-R0LVYREU2I"/>
                  <w:bookmarkEnd w:id="4"/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5" name="Рисунок 5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249"/>
                  </w:tblGrid>
                  <w:tr w:rsidR="007729AB" w:rsidRPr="007729A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Учесть, что штекерные разъемы нужно вставлять до упора со слышимой фиксацией.</w:t>
                        </w:r>
                      </w:p>
                    </w:tc>
                  </w:tr>
                </w:tbl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249"/>
                  </w:tblGrid>
                  <w:tr w:rsidR="007729AB" w:rsidRPr="007729A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Учесть, что провода не должны быть зажаты.</w:t>
                        </w:r>
                      </w:p>
                    </w:tc>
                  </w:tr>
                </w:tbl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разъем имеющего форму плоской пружины проводящего элемента для подушки безопасности и контактного кольца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4429125"/>
                  <wp:effectExtent l="0" t="0" r="0" b="9525"/>
                  <wp:docPr id="4" name="Рисунок 4" descr="A69-0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69-0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2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Поместить модуль подушки безопасности в рулевое колесо. -3-.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рулевое колесо из среднего положения примерно на 80° вправо.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3" name="Рисунок 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 для крепления модуля подушки безопасности должен находиться напротив отверстия в облицовке рулевой колонки -1-.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правый болт -2- для крепления модуля подушки безопасности прибл. на 2 оборота.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Повернуть рулевое колесо прибл. на 160° влево.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левый болт для крепления модуля подушки безопасности прибл. на 2 оборота.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звуковой сигнал 3 раза для достижения равномерного зазора.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Теперь больше не касаться модуля подушки безопасности.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544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Затянуть винты.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колпачки в пазы на рулевом колесе.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2" name="Рисунок 2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29A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49"/>
                  </w:tblGrid>
                  <w:tr w:rsidR="007729AB" w:rsidRPr="007729A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729AB" w:rsidRPr="007729AB" w:rsidRDefault="007729AB" w:rsidP="007729A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7729A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подсоединении клемм аккумуляторной батареи необходимо, чтобы в автомобиле никого не было.</w:t>
                        </w:r>
                      </w:p>
                    </w:tc>
                  </w:tr>
                </w:tbl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32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провод массы АКБ.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2"/>
              <w:gridCol w:w="3467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Учесть меры после подключения аккумулятора </w:t>
                  </w:r>
                  <w:hyperlink r:id="rId16" w:history="1">
                    <w:r w:rsidRPr="007729A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→Электрооборудование; Ремонтная группа27</w:t>
                    </w:r>
                  </w:hyperlink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установки подушки безопасности выполнить следующий рабочий шаг: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7729AB" w:rsidRPr="007729A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Запросить память неисправностей блока управления подушек безопасности и очистить ее, так как при подсоединении штекерных разъемов может быть записано сообщение и неисправности </w:t>
                  </w:r>
                  <w:hyperlink r:id="rId17" w:history="1">
                    <w:r w:rsidRPr="007729A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</w:t>
                    </w:r>
                  </w:hyperlink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7729AB" w:rsidRPr="007729A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29AB" w:rsidRPr="007729AB" w:rsidRDefault="007729AB" w:rsidP="007729A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7729A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67025"/>
                  <wp:effectExtent l="0" t="0" r="0" b="9525"/>
                  <wp:docPr id="1" name="Рисунок 1" descr="A69-0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69-0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0"/>
        <w:gridCol w:w="413"/>
      </w:tblGrid>
      <w:tr w:rsidR="007729AB" w:rsidRPr="007729AB" w:rsidTr="007729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729AB" w:rsidRPr="007729AB" w:rsidRDefault="007729AB" w:rsidP="007729AB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729AB" w:rsidRPr="007729AB" w:rsidRDefault="007729AB" w:rsidP="007729A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729A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7729AB" w:rsidRPr="007729AB" w:rsidTr="007729A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729AB" w:rsidRPr="007729AB" w:rsidRDefault="007729AB" w:rsidP="007729A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Панель подушки безопасности со стороны водителя на рулевом колесе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729AB" w:rsidRPr="007729AB" w:rsidRDefault="007729AB" w:rsidP="007729A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</w:tbl>
    <w:p w:rsidR="007729AB" w:rsidRPr="007729AB" w:rsidRDefault="007729AB" w:rsidP="007729A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7729AB" w:rsidRPr="007729AB" w:rsidTr="007729A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729AB" w:rsidRPr="007729AB" w:rsidRDefault="007729AB" w:rsidP="007729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729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516A08" w:rsidRPr="00D241B9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16A08" w:rsidRPr="00D241B9" w:rsidRDefault="00516A08" w:rsidP="00516A0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16A08" w:rsidRPr="00D241B9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1087200" wp14:editId="3C0A1250">
                  <wp:extent cx="304800" cy="276225"/>
                  <wp:effectExtent l="0" t="0" r="0" b="9525"/>
                  <wp:docPr id="14" name="Рисунок 1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16A08" w:rsidRPr="00D241B9" w:rsidT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 и установку рулевого колеса необходимо проводить в среднем положении (колеса в прямом положении).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имеется, отсоединить разъем -3-.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51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 -2-.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Отметить положение рулевого колеса/рулевой колонки относительно друг друга при помощи фломастера.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рулевое колесо -3- с рулевой колонки.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516A08" w:rsidRPr="00D241B9" w:rsidT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516A08" w:rsidRPr="00D241B9" w:rsidT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установке старого рулевого колеса следить, чтобы отметки на рулевом колесе и рулевой колонки совпадали.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Новое рулевое колесо (без отметки) следует надевать в центральном положении (спица рулевого колеса должна располагаться горизонтально, а колеса должны находиться положении прямолинейного движения).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17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пробную поездку.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рулевое колесо установлено с перекосом, еще раз снять рулевое колесо и подогнать его к зубчатому венцу рулевой колонки.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затяжке рулевого колеса всегда использовать новый болт.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модуль подушки безопасности водителя </w:t>
                  </w:r>
                  <w:hyperlink r:id="rId18" w:history="1">
                    <w:r w:rsidRPr="00D241B9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Ссылка</w:t>
                    </w:r>
                  </w:hyperlink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1"/>
            </w:tblGrid>
            <w:tr w:rsidR="00516A08" w:rsidRPr="00D241B9" w:rsidT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96D61C2" wp14:editId="244C4724">
                  <wp:extent cx="3524250" cy="2838450"/>
                  <wp:effectExtent l="0" t="0" r="0" b="0"/>
                  <wp:docPr id="13" name="Рисунок 13" descr="A69-0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69-0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6A08" w:rsidRPr="00D241B9" w:rsidRDefault="00516A08" w:rsidP="00516A0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1818"/>
      </w:tblGrid>
      <w:tr w:rsidR="00516A08" w:rsidRPr="00D241B9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16A08" w:rsidRPr="00D241B9" w:rsidRDefault="00516A08" w:rsidP="003F762B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16A08" w:rsidRPr="00D241B9" w:rsidRDefault="00516A08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241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516A08" w:rsidRPr="00D241B9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16A08" w:rsidRPr="00D241B9" w:rsidRDefault="00516A08" w:rsidP="003F762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Рулевое колесо к рулевой колонке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16A08" w:rsidRPr="00D241B9" w:rsidRDefault="00516A08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41B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50 </w:t>
            </w:r>
            <w:hyperlink r:id="rId20" w:anchor="X-EPLVYR786H" w:history="1">
              <w:r w:rsidRPr="00D241B9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Примечание</w:t>
              </w:r>
            </w:hyperlink>
          </w:p>
        </w:tc>
      </w:tr>
    </w:tbl>
    <w:p w:rsidR="00516A08" w:rsidRPr="00D241B9" w:rsidRDefault="00516A08" w:rsidP="00516A0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4"/>
        <w:gridCol w:w="194"/>
        <w:gridCol w:w="3349"/>
        <w:gridCol w:w="333"/>
      </w:tblGrid>
      <w:tr w:rsidR="00516A08" w:rsidRPr="00D241B9" w:rsidTr="003F762B">
        <w:trPr>
          <w:gridAfter w:val="1"/>
          <w:wAfter w:w="172" w:type="pct"/>
        </w:trPr>
        <w:tc>
          <w:tcPr>
            <w:tcW w:w="4828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41"/>
            </w:tblGrid>
            <w:tr w:rsidR="00516A08" w:rsidRPr="00D241B9" w:rsidT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D241B9">
                    <w:rPr>
                      <w:rFonts w:ascii="Arial" w:eastAsia="Times New Roman" w:hAnsi="Arial" w:cs="Arial"/>
                      <w:sz w:val="14"/>
                      <w:szCs w:val="14"/>
                      <w:vertAlign w:val="superscript"/>
                      <w:lang w:eastAsia="ru-RU"/>
                    </w:rPr>
                    <w:t>1)</w:t>
                  </w:r>
                  <w:r w:rsidRPr="00D241B9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16A08" w:rsidRPr="00D241B9" w:rsidRDefault="00516A0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bookmarkStart w:id="5" w:name="X-EPLVYR786H"/>
                  <w:bookmarkEnd w:id="5"/>
                  <w:r w:rsidRPr="00D241B9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Заменить болт</w:t>
                  </w:r>
                </w:p>
              </w:tc>
            </w:tr>
          </w:tbl>
          <w:p w:rsidR="00516A08" w:rsidRPr="00D241B9" w:rsidRDefault="00516A08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F762B" w:rsidRPr="003F762B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6" w:name="X-4DLVYR3XBH"/>
                  <w:bookmarkEnd w:id="6"/>
                  <w:r w:rsidRPr="003F762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Замена штекерного разъема модуля подушки безопасности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3F762B" w:rsidRPr="003F762B" w:rsidTr="003F762B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модуль подушки безопасности водителя </w:t>
                  </w:r>
                  <w:hyperlink r:id="rId21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электрические разъемы -2- и -3- подушки безопасности с помощью отвертки -1-.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0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модуль подушки безопасности водителя </w:t>
                  </w:r>
                  <w:hyperlink r:id="rId22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Ссылка</w:t>
                    </w:r>
                  </w:hyperlink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F9412B" wp14:editId="2745EA8F">
                  <wp:extent cx="3524250" cy="4419600"/>
                  <wp:effectExtent l="0" t="0" r="0" b="0"/>
                  <wp:docPr id="15" name="Рисунок 15" descr="A69-10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69-10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62B" w:rsidRPr="003F762B" w:rsidTr="003F762B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7" w:name="X-B94NSSRUGIB"/>
                  <w:bookmarkEnd w:id="7"/>
                  <w:r w:rsidRPr="003F762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витой пружины подушки безопасности и возвратного кольца с контактным кольцом -F138-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3F762B" w:rsidRPr="003F762B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42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Отвертка T8 -T40056 A-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4444EB" wp14:editId="1614C477">
                  <wp:extent cx="304800" cy="276225"/>
                  <wp:effectExtent l="0" t="0" r="0" b="9525"/>
                  <wp:docPr id="24" name="Рисунок 2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 и установку спирального кабеля подушки безопасности и узла контактного кольца -F138- проводить в среднем положении рулевого колеса (передние колеса находятся в положении, соответствующем прямолинейному движению).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35C1BB95" wp14:editId="64461F5D">
                        <wp:extent cx="304800" cy="266700"/>
                        <wp:effectExtent l="0" t="0" r="0" b="0"/>
                        <wp:docPr id="23" name="Рисунок 23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762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49"/>
                  </w:tblGrid>
                  <w:tr w:rsidR="003F762B" w:rsidRPr="003F762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F762B" w:rsidRPr="003F762B" w:rsidRDefault="003F762B" w:rsidP="003F76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F76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При работе с подушкой безопасности соблюдать меры техники безопасности </w:t>
                        </w:r>
                        <w:hyperlink r:id="rId24" w:history="1">
                          <w:r w:rsidRPr="003F762B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3F762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07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12E23A0" wp14:editId="1219A019">
                  <wp:extent cx="304800" cy="276225"/>
                  <wp:effectExtent l="0" t="0" r="0" b="9525"/>
                  <wp:docPr id="22" name="Рисунок 2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отличие от описания „Отключение и подключение </w:t>
                  </w:r>
                  <w:proofErr w:type="gramStart"/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аккумулятора“ (</w:t>
                  </w:r>
                  <w:proofErr w:type="gramEnd"/>
                  <w:hyperlink r:id="rId25" w:history="1">
                    <w:r w:rsidRPr="003F762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→Электрооборудование; Ремонтная группа27</w:t>
                    </w:r>
                  </w:hyperlink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 для снятия подушки </w:t>
                  </w: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безопасности следует отсоединять аккумулятор при включенном зажигании.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C1F9301" wp14:editId="625788D8">
                  <wp:extent cx="3514725" cy="2838450"/>
                  <wp:effectExtent l="0" t="0" r="9525" b="0"/>
                  <wp:docPr id="21" name="Рисунок 21" descr="W00-10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W00-100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3F762B" w:rsidRPr="003F762B" w:rsidTr="009873B8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обшивку багажного отделения.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провод массы -стрелка- аккумуляторной батареи.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модуль подушки безопасности водителя </w:t>
                  </w:r>
                  <w:hyperlink r:id="rId27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027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рулевое колесо </w:t>
                  </w:r>
                  <w:hyperlink r:id="rId28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автомобилях с электрической регулировкой рулевой колонки снять нижнюю накладку передней панели со стороны водителя </w:t>
                  </w:r>
                  <w:hyperlink r:id="rId29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9A2E88" w:rsidRPr="003F762B" w:rsidRDefault="009A2E8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1738D6A" wp14:editId="0904F4C0">
                  <wp:extent cx="3524250" cy="2867025"/>
                  <wp:effectExtent l="0" t="0" r="0" b="9525"/>
                  <wp:docPr id="20" name="Рисунок 20" descr="A27-10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27-10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4FC4" w:rsidRPr="003F762B" w:rsidTr="009873B8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</w:tcPr>
          <w:p w:rsidR="00454FC4" w:rsidRPr="003F762B" w:rsidRDefault="00454FC4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</w:tcPr>
          <w:p w:rsidR="00454FC4" w:rsidRPr="003F762B" w:rsidRDefault="00454FC4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</w:tcPr>
          <w:p w:rsidR="00454FC4" w:rsidRPr="003F762B" w:rsidRDefault="00454FC4" w:rsidP="003F762B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3F762B" w:rsidRPr="003F762B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73B8" w:rsidRDefault="009873B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9873B8" w:rsidRDefault="009873B8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у Вас имеется старая отвертка T8 -T40056-, обточить ее в местах, отмеченных -стрелками-.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378AA8" wp14:editId="14CF38D6">
                  <wp:extent cx="3524250" cy="2838450"/>
                  <wp:effectExtent l="0" t="0" r="0" b="0"/>
                  <wp:docPr id="19" name="Рисунок 19" descr="A68-10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68-10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3F762B" w:rsidRPr="003F762B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-3- и -4-отверткой T8 -T40056 A-.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 открыть за ручку -5- блок механической регулировки рулевой колонки.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92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TORX -6-.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верхнюю облицовку -2- </w:t>
                  </w:r>
                  <w:proofErr w:type="spellStart"/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подрулевого</w:t>
                  </w:r>
                  <w:proofErr w:type="spellEnd"/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переключателя от нижней облицовки -1- и снять обе части.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наличии, отсоединить электрический разъем у нижней облицовки.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CC41499" wp14:editId="39572DE4">
                  <wp:extent cx="3524250" cy="4419600"/>
                  <wp:effectExtent l="0" t="0" r="0" b="0"/>
                  <wp:docPr id="18" name="Рисунок 18" descr="A94-10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A94-10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3F762B" w:rsidRPr="003F762B" w:rsidTr="003F762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электрический разъем сверху у возвратного кольца с контактным кольцом.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Осторожно разблокировать фиксаторы -стрелки- и снять регулировочное кольцо с контактным кольцом -1- с модуля переключения рулевой колонки (SMLS).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088447D" wp14:editId="66B8663F">
                  <wp:extent cx="304800" cy="276225"/>
                  <wp:effectExtent l="0" t="0" r="0" b="9525"/>
                  <wp:docPr id="17" name="Рисунок 17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рисунке данная операция изображена при снятом коммутационном блоке рулевой колонки (SMLS).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выполняется в обратной последовательности, при этом необходимо учесть следующее: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Следить за тем, чтобы все три фиксатора вошли в зацепление и разъемы были чистыми.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Ввести верхнюю облицовку </w:t>
                  </w:r>
                  <w:proofErr w:type="spellStart"/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подрулевого</w:t>
                  </w:r>
                  <w:proofErr w:type="spellEnd"/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переключателя в зацепы нижней облицовки, обе части сжать и скрутить винтами.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нижнюю облицовку передней панели со стороны водителя </w:t>
                  </w:r>
                  <w:hyperlink r:id="rId32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рулевое колесо </w:t>
                  </w:r>
                  <w:hyperlink r:id="rId33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3F762B" w:rsidRPr="003F762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модуль подушки безопасности водителя </w:t>
                  </w:r>
                  <w:hyperlink r:id="rId34" w:history="1">
                    <w:r w:rsidRPr="003F762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Ссылка</w:t>
                    </w:r>
                  </w:hyperlink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3F762B" w:rsidRPr="003F762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F762B" w:rsidRPr="003F762B" w:rsidRDefault="003F762B" w:rsidP="003F762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F76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B375BDF" wp14:editId="25CC63D0">
                  <wp:extent cx="3514725" cy="2847975"/>
                  <wp:effectExtent l="0" t="0" r="9525" b="9525"/>
                  <wp:docPr id="16" name="Рисунок 16" descr="A94-10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94-10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5"/>
        <w:gridCol w:w="413"/>
      </w:tblGrid>
      <w:tr w:rsidR="003F762B" w:rsidRPr="003F762B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76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3F762B" w:rsidRPr="003F762B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Коммутационный блок рулевой колонки (SMLS)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3F762B" w:rsidRPr="003F762B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Облицовка </w:t>
            </w:r>
            <w:proofErr w:type="spellStart"/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подрулевых</w:t>
            </w:r>
            <w:proofErr w:type="spellEnd"/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переключателей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3F762B" w:rsidRPr="003F762B" w:rsidTr="003F76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Нижняя облицовка к рулевой колонке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762B" w:rsidRPr="003F762B" w:rsidRDefault="003F762B" w:rsidP="003F762B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</w:t>
            </w:r>
          </w:p>
        </w:tc>
      </w:tr>
    </w:tbl>
    <w:p w:rsidR="003F762B" w:rsidRPr="003F762B" w:rsidRDefault="003F762B" w:rsidP="003F762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3"/>
        <w:gridCol w:w="56"/>
        <w:gridCol w:w="5490"/>
      </w:tblGrid>
      <w:tr w:rsidR="003F762B" w:rsidRPr="003F762B" w:rsidTr="003905F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F762B" w:rsidRPr="003F762B" w:rsidRDefault="003F762B" w:rsidP="003F76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F762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3905F9" w:rsidRPr="003905F9" w:rsidTr="003905F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3"/>
            </w:tblGrid>
            <w:tr w:rsidR="003905F9" w:rsidRPr="003905F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8" w:name="X-TK58OR5MSD"/>
                  <w:bookmarkEnd w:id="8"/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 -2- на несколько оборотов.</w:t>
                  </w:r>
                </w:p>
              </w:tc>
            </w:tr>
          </w:tbl>
          <w:p w:rsidR="003905F9" w:rsidRPr="003905F9" w:rsidRDefault="003905F9" w:rsidP="003905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3"/>
            </w:tblGrid>
            <w:tr w:rsidR="003905F9" w:rsidRPr="003905F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электрические разъемы -1-, -3- и -4-.</w:t>
                  </w:r>
                </w:p>
              </w:tc>
            </w:tr>
          </w:tbl>
          <w:p w:rsidR="003905F9" w:rsidRPr="003905F9" w:rsidRDefault="003905F9" w:rsidP="003905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3"/>
            </w:tblGrid>
            <w:tr w:rsidR="003905F9" w:rsidRPr="003905F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905F9" w:rsidRPr="003905F9" w:rsidRDefault="003905F9" w:rsidP="00390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Осторожно снять </w:t>
                  </w:r>
                  <w:proofErr w:type="spellStart"/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подрулевой</w:t>
                  </w:r>
                  <w:proofErr w:type="spellEnd"/>
                  <w:r w:rsidRPr="003905F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переключатель вместе с блоком управления рулевой колонки -J527-.</w:t>
                  </w:r>
                </w:p>
              </w:tc>
            </w:tr>
          </w:tbl>
          <w:p w:rsidR="003905F9" w:rsidRPr="003905F9" w:rsidRDefault="003905F9" w:rsidP="003905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905F9" w:rsidRPr="003905F9" w:rsidRDefault="003905F9" w:rsidP="003905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905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905F9" w:rsidRPr="003905F9" w:rsidRDefault="003905F9" w:rsidP="003905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905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drawing>
                <wp:inline distT="0" distB="0" distL="0" distR="0" wp14:anchorId="04BEED0A" wp14:editId="2B985254">
                  <wp:extent cx="3486150" cy="2790825"/>
                  <wp:effectExtent l="0" t="0" r="0" b="9525"/>
                  <wp:docPr id="25" name="Рисунок 25" descr="A94-0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4-0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29AB" w:rsidRDefault="008B6526">
      <w:r>
        <w:t>Далее откручиваете винты, указанные на рисунке и снимаете блок назад.</w:t>
      </w:r>
      <w:r w:rsidR="00F224A1">
        <w:t xml:space="preserve"> Меняете и в обратной последовательности установка.</w:t>
      </w:r>
      <w:bookmarkStart w:id="9" w:name="_GoBack"/>
      <w:bookmarkEnd w:id="9"/>
    </w:p>
    <w:p w:rsidR="008B6526" w:rsidRDefault="008B6526">
      <w:r>
        <w:rPr>
          <w:noProof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26" name="Рисунок 26" descr="C:\Users\POKSI\Desktop\фото\IMG_396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OKSI\Desktop\фото\IMG_3960 - копия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6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60"/>
    <w:rsid w:val="00252C4B"/>
    <w:rsid w:val="003905F9"/>
    <w:rsid w:val="003F762B"/>
    <w:rsid w:val="00454FC4"/>
    <w:rsid w:val="00516A08"/>
    <w:rsid w:val="00581FD0"/>
    <w:rsid w:val="007729AB"/>
    <w:rsid w:val="00810B16"/>
    <w:rsid w:val="00830E7B"/>
    <w:rsid w:val="00842E8C"/>
    <w:rsid w:val="008B6526"/>
    <w:rsid w:val="009873B8"/>
    <w:rsid w:val="009A2E88"/>
    <w:rsid w:val="00B400A2"/>
    <w:rsid w:val="00D241B9"/>
    <w:rsid w:val="00D46060"/>
    <w:rsid w:val="00E2764B"/>
    <w:rsid w:val="00F2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61A6D-867A-4FCF-8AAB-1D95A182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830E7B"/>
    <w:rPr>
      <w:rFonts w:ascii="Wingdings" w:hAnsi="Wingdings" w:hint="default"/>
      <w:i w:val="0"/>
      <w:iCs w:val="0"/>
      <w:sz w:val="14"/>
      <w:szCs w:val="14"/>
    </w:rPr>
  </w:style>
  <w:style w:type="character" w:customStyle="1" w:styleId="salopp1">
    <w:name w:val="salopp1"/>
    <w:basedOn w:val="a0"/>
    <w:rsid w:val="00830E7B"/>
    <w:rPr>
      <w:b/>
      <w:bCs/>
    </w:rPr>
  </w:style>
  <w:style w:type="character" w:customStyle="1" w:styleId="extref1">
    <w:name w:val="extref1"/>
    <w:basedOn w:val="a0"/>
    <w:rsid w:val="00830E7B"/>
    <w:rPr>
      <w:color w:val="008000"/>
    </w:rPr>
  </w:style>
  <w:style w:type="character" w:customStyle="1" w:styleId="idref">
    <w:name w:val="idref"/>
    <w:basedOn w:val="a0"/>
    <w:rsid w:val="00830E7B"/>
  </w:style>
  <w:style w:type="character" w:customStyle="1" w:styleId="im-bild">
    <w:name w:val="im-bild"/>
    <w:basedOn w:val="a0"/>
    <w:rsid w:val="007729AB"/>
  </w:style>
  <w:style w:type="character" w:styleId="a4">
    <w:name w:val="Hyperlink"/>
    <w:basedOn w:val="a0"/>
    <w:uiPriority w:val="99"/>
    <w:unhideWhenUsed/>
    <w:rsid w:val="00D241B9"/>
    <w:rPr>
      <w:strike w:val="0"/>
      <w:dstrike w:val="0"/>
      <w:color w:val="FF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4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rl=idsarmibb5kollbzka4odotc4nyjtvrfkb4cazaob1l52likprbcp/" TargetMode="External"/><Relationship Id="rId13" Type="http://schemas.openxmlformats.org/officeDocument/2006/relationships/image" Target="media/image4.png"/><Relationship Id="rId18" Type="http://schemas.openxmlformats.org/officeDocument/2006/relationships/hyperlink" Target="vw-wi://ctrl:idref=idrtvf5q0hdsjsrvwcq1qz5wdrhvdtcclxjncrfkmwsf5rqm5sqxg/" TargetMode="External"/><Relationship Id="rId26" Type="http://schemas.openxmlformats.org/officeDocument/2006/relationships/image" Target="media/image9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vw-wi://ctrl:idref=idvijed1ivpb3reoqgfiqkzxg0qm530nkqaxj55xl2z2hkiscccoih/" TargetMode="External"/><Relationship Id="rId34" Type="http://schemas.openxmlformats.org/officeDocument/2006/relationships/hyperlink" Target="vw-wi://ctrl:idref=id4igwu22h1x1lioglqzalgbznplwqnlcrwph3aig1bpnm3zp5qwre/" TargetMode="External"/><Relationship Id="rId7" Type="http://schemas.openxmlformats.org/officeDocument/2006/relationships/hyperlink" Target="vw-wi://ctrl:ext-rl=idqtvvtztg5bowgzy4yndnoec5lo2hkmdapxplswgijsmlminwmwye/" TargetMode="External"/><Relationship Id="rId12" Type="http://schemas.openxmlformats.org/officeDocument/2006/relationships/image" Target="media/image3.png"/><Relationship Id="rId17" Type="http://schemas.openxmlformats.org/officeDocument/2006/relationships/hyperlink" Target="vw-wi://ctrl:ext-des=idqiomlvblgtjiosqjudrhnfrkfh5t2l3zj4ianxwbie0c0xh1cfd/" TargetMode="External"/><Relationship Id="rId25" Type="http://schemas.openxmlformats.org/officeDocument/2006/relationships/hyperlink" Target="vw-wi://ctrl:ext-rl=idmkaakrrku3t2mxbvmrvnvc4oane2pci5v1ul4rhcx0vrc3lae5ni/" TargetMode="External"/><Relationship Id="rId33" Type="http://schemas.openxmlformats.org/officeDocument/2006/relationships/hyperlink" Target="vw-wi://ctrl:idref=idtzsg45ehyzlwlwbrojtmuqrehgekxjld0nq3xfki52x5nm5rsmdc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vw-wi://ctrl:ext-rl=idqlgbxoapqgqjfkyklflzzs55tezwgl45ofdmf1bw425vpgbso3jp/" TargetMode="External"/><Relationship Id="rId20" Type="http://schemas.openxmlformats.org/officeDocument/2006/relationships/hyperlink" Target="vw-wi://rl/A.ru-RU.A00.5A60.23.wi::55697225.xml?xsl=3" TargetMode="External"/><Relationship Id="rId29" Type="http://schemas.openxmlformats.org/officeDocument/2006/relationships/hyperlink" Target="vw-wi://ctrl:idref=idqjglnf4n0hyxmeummz0culeujgaqb4kquglmoxk2nqfv0st3nrwm/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idref=idglmzuetbutvpotepb5bueftkzdcouaquruvkdip3xx0svfbhg3ig/" TargetMode="External"/><Relationship Id="rId11" Type="http://schemas.openxmlformats.org/officeDocument/2006/relationships/image" Target="media/image2.gif"/><Relationship Id="rId24" Type="http://schemas.openxmlformats.org/officeDocument/2006/relationships/hyperlink" Target="vw-wi://ctrl:idref=ida0j5mobngy4vgucaz5ecj1dvcgjg2ahnsjrsi5kdkiw4o5vme5ti/" TargetMode="External"/><Relationship Id="rId32" Type="http://schemas.openxmlformats.org/officeDocument/2006/relationships/hyperlink" Target="vw-wi://ctrl:idref=idvph4txnvyulezfpqxbebkwzliixbbg2wquz14eztqshyvjwlarf/" TargetMode="External"/><Relationship Id="rId37" Type="http://schemas.openxmlformats.org/officeDocument/2006/relationships/image" Target="media/image14.jpe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hyperlink" Target="vw-wi://ctrl:idref=idmcpk4pkkmrpedzrgeqjdaj5i1gwxy2hk1y1diceimag2adswrkim/" TargetMode="External"/><Relationship Id="rId36" Type="http://schemas.openxmlformats.org/officeDocument/2006/relationships/image" Target="media/image13.png"/><Relationship Id="rId10" Type="http://schemas.openxmlformats.org/officeDocument/2006/relationships/hyperlink" Target="vw-wi://ctrl:idref=idu5o0r12oi55rirrfu4i4iloyuph052552r5np0lbirod2gzpd41d/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1.png"/><Relationship Id="rId4" Type="http://schemas.openxmlformats.org/officeDocument/2006/relationships/hyperlink" Target="vw-wi://ctrl:idref=idykqjhzdx2vndbbzqhsnbcvlxrd45cvtef2mc3eokr3lsm5dl3ivh/" TargetMode="External"/><Relationship Id="rId9" Type="http://schemas.openxmlformats.org/officeDocument/2006/relationships/hyperlink" Target="vw-wi://ctrl:idref=idkm0cmjhxzrc5blukhyhvoodgqns3n55xohpjyvg1izuww2qkhuac/" TargetMode="External"/><Relationship Id="rId14" Type="http://schemas.openxmlformats.org/officeDocument/2006/relationships/image" Target="media/image5.png"/><Relationship Id="rId22" Type="http://schemas.openxmlformats.org/officeDocument/2006/relationships/hyperlink" Target="vw-wi://ctrl:idref=idfae3qccbeuuviairo3ufe1e44bitjaxurbtri2cbfcpm4jzcuhrk/" TargetMode="External"/><Relationship Id="rId27" Type="http://schemas.openxmlformats.org/officeDocument/2006/relationships/hyperlink" Target="vw-wi://ctrl:idref=ide0hmexse5dgq3jwrjjlubqxghushcera00r0ib1cdfxji0d5lrj/" TargetMode="External"/><Relationship Id="rId30" Type="http://schemas.openxmlformats.org/officeDocument/2006/relationships/image" Target="media/image10.png"/><Relationship Id="rId35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2422</Words>
  <Characters>13808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7</cp:revision>
  <dcterms:created xsi:type="dcterms:W3CDTF">2018-02-02T13:34:00Z</dcterms:created>
  <dcterms:modified xsi:type="dcterms:W3CDTF">2018-03-12T09:09:00Z</dcterms:modified>
</cp:coreProperties>
</file>